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4B4" w:rsidRDefault="009A64B4" w:rsidP="00174585">
      <w:pPr>
        <w:rPr>
          <w:rFonts w:ascii="TH SarabunIT๙" w:hAnsi="TH SarabunIT๙" w:cs="TH SarabunIT๙"/>
          <w:b/>
          <w:bCs/>
          <w:noProof/>
          <w:sz w:val="72"/>
          <w:szCs w:val="72"/>
        </w:rPr>
      </w:pPr>
      <w:r>
        <w:rPr>
          <w:noProof/>
          <w:lang w:val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-1040668</wp:posOffset>
            </wp:positionV>
            <wp:extent cx="7677150" cy="11718388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658988_1965192013707158_6255905418087974660_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150" cy="117183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noProof/>
          <w:sz w:val="72"/>
          <w:szCs w:val="72"/>
        </w:rPr>
        <w:drawing>
          <wp:inline distT="0" distB="0" distL="0" distR="0" wp14:anchorId="19676E99" wp14:editId="300A9FC0">
            <wp:extent cx="1429043" cy="1423101"/>
            <wp:effectExtent l="114300" t="76200" r="114300" b="88201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ตราอบต.นรสิงห์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343" cy="1449292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9A64B4" w:rsidRP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A64B4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แผนก</w:t>
      </w:r>
      <w:bookmarkStart w:id="0" w:name="_GoBack"/>
      <w:bookmarkEnd w:id="0"/>
      <w:r w:rsidRPr="009A64B4">
        <w:rPr>
          <w:rFonts w:ascii="TH SarabunIT๙" w:hAnsi="TH SarabunIT๙" w:cs="TH SarabunIT๙" w:hint="cs"/>
          <w:b/>
          <w:bCs/>
          <w:sz w:val="72"/>
          <w:szCs w:val="72"/>
          <w:cs/>
        </w:rPr>
        <w:t>ารดำเนินงาน</w:t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A64B4"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 2563</w:t>
      </w:r>
    </w:p>
    <w:p w:rsidR="00174585" w:rsidRDefault="00174585" w:rsidP="009A64B4">
      <w:pPr>
        <w:jc w:val="center"/>
        <w:rPr>
          <w:rFonts w:ascii="TH SarabunIT๙" w:hAnsi="TH SarabunIT๙" w:cs="TH SarabunIT๙" w:hint="cs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เพิ่มเติมและเปลี่ยนแปลง ครั้งที่ 2</w:t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ของ</w:t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องค์การบริหารส่วนตำบลนรสิงห์</w:t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อำเภอป่าโมก จังหวัดอ่างทอง</w:t>
      </w: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64B4" w:rsidRDefault="009A64B4" w:rsidP="009A64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64B4" w:rsidRDefault="009A64B4" w:rsidP="009A64B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A64B4" w:rsidRDefault="009A64B4" w:rsidP="009A64B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งานวิเคราะห์นโยบายและแผน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A64B4" w:rsidRPr="009A64B4" w:rsidRDefault="009A64B4" w:rsidP="009A64B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สำนักงานปลัด องค์การบริหารส่วนตำบลนรสิงห์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17F88" w:rsidRPr="009A64B4" w:rsidRDefault="00317F88">
      <w:pPr>
        <w:rPr>
          <w:lang w:val="en-GB"/>
        </w:rPr>
      </w:pPr>
    </w:p>
    <w:sectPr w:rsidR="00317F88" w:rsidRPr="009A64B4" w:rsidSect="009A64B4">
      <w:pgSz w:w="11906" w:h="16838"/>
      <w:pgMar w:top="0" w:right="0" w:bottom="142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4B4"/>
    <w:rsid w:val="00174585"/>
    <w:rsid w:val="00317F88"/>
    <w:rsid w:val="006B02DC"/>
    <w:rsid w:val="009A64B4"/>
    <w:rsid w:val="00E8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BC227"/>
  <w15:chartTrackingRefBased/>
  <w15:docId w15:val="{FA857507-7B1E-4C6F-9768-5C897EE3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2</cp:revision>
  <dcterms:created xsi:type="dcterms:W3CDTF">2019-09-26T03:01:00Z</dcterms:created>
  <dcterms:modified xsi:type="dcterms:W3CDTF">2020-02-28T06:19:00Z</dcterms:modified>
</cp:coreProperties>
</file>